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BC" w:rsidRPr="000475BC" w:rsidRDefault="000475BC" w:rsidP="000475BC">
      <w:pPr>
        <w:pStyle w:val="2"/>
        <w:jc w:val="center"/>
        <w:rPr>
          <w:b/>
          <w:sz w:val="28"/>
          <w:szCs w:val="28"/>
        </w:rPr>
      </w:pPr>
      <w:r w:rsidRPr="000475BC">
        <w:rPr>
          <w:b/>
          <w:sz w:val="28"/>
          <w:szCs w:val="28"/>
        </w:rPr>
        <w:t>ПОСТАНОВЛЕНИЕ</w:t>
      </w:r>
    </w:p>
    <w:p w:rsidR="000475BC" w:rsidRPr="000475BC" w:rsidRDefault="000475BC" w:rsidP="000475BC">
      <w:pPr>
        <w:pStyle w:val="2"/>
        <w:rPr>
          <w:b/>
          <w:sz w:val="28"/>
          <w:szCs w:val="28"/>
        </w:rPr>
      </w:pPr>
      <w:r w:rsidRPr="000475BC">
        <w:rPr>
          <w:b/>
          <w:sz w:val="28"/>
          <w:szCs w:val="28"/>
        </w:rPr>
        <w:t xml:space="preserve">              Администрации  сельского поселения  «Арахлейское»»</w:t>
      </w:r>
    </w:p>
    <w:p w:rsidR="000475BC" w:rsidRPr="000475BC" w:rsidRDefault="000475BC" w:rsidP="000475BC">
      <w:pPr>
        <w:pStyle w:val="2"/>
        <w:jc w:val="both"/>
        <w:rPr>
          <w:b/>
          <w:sz w:val="28"/>
          <w:szCs w:val="28"/>
        </w:rPr>
      </w:pPr>
    </w:p>
    <w:p w:rsidR="000475BC" w:rsidRPr="000475BC" w:rsidRDefault="000475BC" w:rsidP="000475BC">
      <w:pPr>
        <w:pStyle w:val="2"/>
        <w:jc w:val="both"/>
        <w:rPr>
          <w:b/>
          <w:sz w:val="28"/>
          <w:szCs w:val="28"/>
        </w:rPr>
      </w:pPr>
    </w:p>
    <w:p w:rsidR="000475BC" w:rsidRPr="000475BC" w:rsidRDefault="000475BC" w:rsidP="000475BC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</w:t>
      </w:r>
      <w:r w:rsidRPr="000475BC">
        <w:rPr>
          <w:b/>
          <w:sz w:val="28"/>
          <w:szCs w:val="28"/>
        </w:rPr>
        <w:t xml:space="preserve">2023 г.                                                                        </w:t>
      </w:r>
      <w:r>
        <w:rPr>
          <w:b/>
          <w:sz w:val="28"/>
          <w:szCs w:val="28"/>
        </w:rPr>
        <w:t xml:space="preserve">             № </w:t>
      </w:r>
    </w:p>
    <w:p w:rsidR="000475BC" w:rsidRPr="000475BC" w:rsidRDefault="000475BC" w:rsidP="000475BC">
      <w:pPr>
        <w:pStyle w:val="2"/>
        <w:jc w:val="center"/>
        <w:rPr>
          <w:b/>
          <w:sz w:val="28"/>
          <w:szCs w:val="28"/>
        </w:rPr>
      </w:pPr>
      <w:bookmarkStart w:id="0" w:name="_GoBack"/>
      <w:bookmarkEnd w:id="0"/>
      <w:r w:rsidRPr="000475BC">
        <w:rPr>
          <w:b/>
          <w:sz w:val="28"/>
          <w:szCs w:val="28"/>
        </w:rPr>
        <w:t>с.Арахлей</w:t>
      </w:r>
    </w:p>
    <w:p w:rsidR="000475BC" w:rsidRPr="000475BC" w:rsidRDefault="000475BC" w:rsidP="000475BC">
      <w:pPr>
        <w:rPr>
          <w:b/>
          <w:sz w:val="28"/>
          <w:szCs w:val="28"/>
        </w:rPr>
      </w:pPr>
    </w:p>
    <w:p w:rsidR="000475BC" w:rsidRPr="000475BC" w:rsidRDefault="000475BC" w:rsidP="000475BC">
      <w:pPr>
        <w:rPr>
          <w:b/>
          <w:sz w:val="28"/>
          <w:szCs w:val="28"/>
        </w:rPr>
      </w:pPr>
      <w:r w:rsidRPr="000475BC">
        <w:rPr>
          <w:b/>
          <w:sz w:val="28"/>
          <w:szCs w:val="28"/>
        </w:rPr>
        <w:t>«О введении на территории сельского поселения</w:t>
      </w:r>
    </w:p>
    <w:p w:rsidR="000475BC" w:rsidRPr="000475BC" w:rsidRDefault="000475BC" w:rsidP="000475BC">
      <w:pPr>
        <w:rPr>
          <w:b/>
          <w:sz w:val="28"/>
          <w:szCs w:val="28"/>
        </w:rPr>
      </w:pPr>
      <w:r w:rsidRPr="000475BC">
        <w:rPr>
          <w:b/>
          <w:sz w:val="28"/>
          <w:szCs w:val="28"/>
        </w:rPr>
        <w:t xml:space="preserve">«Арахлейское»» особого противопожарного режима </w:t>
      </w:r>
    </w:p>
    <w:p w:rsidR="000475BC" w:rsidRPr="000475BC" w:rsidRDefault="000475BC" w:rsidP="000475BC">
      <w:pPr>
        <w:rPr>
          <w:sz w:val="28"/>
          <w:szCs w:val="28"/>
        </w:rPr>
      </w:pPr>
    </w:p>
    <w:p w:rsidR="000475BC" w:rsidRPr="000475BC" w:rsidRDefault="000475BC" w:rsidP="000475BC">
      <w:pPr>
        <w:rPr>
          <w:sz w:val="28"/>
          <w:szCs w:val="28"/>
        </w:rPr>
      </w:pPr>
    </w:p>
    <w:p w:rsidR="000475BC" w:rsidRPr="000475BC" w:rsidRDefault="000475BC" w:rsidP="000475BC">
      <w:pPr>
        <w:rPr>
          <w:sz w:val="28"/>
          <w:szCs w:val="28"/>
        </w:rPr>
      </w:pPr>
      <w:r w:rsidRPr="000475BC">
        <w:rPr>
          <w:sz w:val="28"/>
          <w:szCs w:val="28"/>
        </w:rPr>
        <w:t xml:space="preserve"> В соответствии с Федеральным законом  от 21.12.1994г.  №69-ФЗ «О пожарной безопасности»</w:t>
      </w:r>
    </w:p>
    <w:p w:rsidR="000475BC" w:rsidRDefault="000475BC" w:rsidP="000475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0475BC" w:rsidRDefault="000475BC" w:rsidP="000475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475BC" w:rsidRDefault="000475BC" w:rsidP="000475BC">
      <w:pPr>
        <w:jc w:val="center"/>
        <w:rPr>
          <w:rFonts w:ascii="Arial" w:hAnsi="Arial" w:cs="Arial"/>
        </w:rPr>
      </w:pPr>
    </w:p>
    <w:p w:rsidR="000475BC" w:rsidRDefault="000475BC" w:rsidP="000475B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с 01 марта 2023 г. с 09.00 года особый противопожарный режим;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запретить разведение костров, проведение пожароопасных работ на территориях населенных пунктов, садоводческих и огороднических некоммерческих товариществ, в лесных массивах и вблизи них;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патрулирование патрульных групп и работу наблюдательных постов по выявлению очагов лесных и ландшафтных пожаров вблизи населенных пунктов;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оповещение населения при угрозе или возникновении чрезвычайных ситуаций, обусловленными природными пожарами;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-информировать местное население об ограничении на въезд и посещение местными жителями лесного массива;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дежурства должностных лиц администрации сельского поселения «Арахлейское»» по отслеживанию лесопожарной обстановки, привлечь для патрулирования членов добровольных пожарных формирований и волонтеров;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провести субботники на территории населенных пунктов и принять меры по ликвидации стихийных свалок с территории населенных пунктов, объявить месячник по уборке придомовых территорий;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подворных обходов с ознакомлением жителей под подпись  требований пожарной безопасности в условиях особого противопожарного режима;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обеспечить беспрепятственный подъезд  пожарной техники к месту пожара в населенном пункте и свободный доступ к источникам противопожарного водоснабжения; 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организовать доведение информации до руководителей  предприятий, организаций и баз отдыха о запрете разведения костров, проведения пожароопасных работ на подведомственных территориях; 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предусмотреть подвоз воды для заправки пожарных машин при тушении пожаров в населенном пункте и близи населенного пункта. </w:t>
      </w:r>
    </w:p>
    <w:p w:rsidR="000475BC" w:rsidRDefault="000475BC" w:rsidP="000475BC">
      <w:pPr>
        <w:jc w:val="both"/>
        <w:rPr>
          <w:rFonts w:ascii="Arial" w:hAnsi="Arial" w:cs="Arial"/>
        </w:rPr>
      </w:pP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Данное постановление опубликовать на сайте администрации и стенде. </w:t>
      </w:r>
    </w:p>
    <w:p w:rsidR="000475BC" w:rsidRDefault="000475BC" w:rsidP="000475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буду осуществлять лично.</w:t>
      </w:r>
    </w:p>
    <w:p w:rsidR="000475BC" w:rsidRDefault="000475BC" w:rsidP="000475BC">
      <w:pPr>
        <w:pStyle w:val="3"/>
        <w:jc w:val="both"/>
        <w:rPr>
          <w:rFonts w:ascii="Arial" w:hAnsi="Arial" w:cs="Arial"/>
          <w:b/>
          <w:i/>
          <w:color w:val="000000"/>
          <w:spacing w:val="-9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475BC" w:rsidRDefault="000475BC" w:rsidP="000475BC">
      <w:pPr>
        <w:pStyle w:val="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сельского</w:t>
      </w:r>
    </w:p>
    <w:p w:rsidR="00FF04AE" w:rsidRPr="000475BC" w:rsidRDefault="000475BC" w:rsidP="000475BC">
      <w:pPr>
        <w:pStyle w:val="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«Арахлейское»»: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>ДВ.Нимаева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</w:p>
    <w:sectPr w:rsidR="00FF04AE" w:rsidRPr="0004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4"/>
    <w:rsid w:val="000475BC"/>
    <w:rsid w:val="00366C64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57DA"/>
  <w15:chartTrackingRefBased/>
  <w15:docId w15:val="{465D264D-C377-4325-9A1B-BD3E5A6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BC"/>
    <w:pPr>
      <w:ind w:left="708"/>
    </w:pPr>
  </w:style>
  <w:style w:type="paragraph" w:customStyle="1" w:styleId="2">
    <w:name w:val="Обычный2"/>
    <w:rsid w:val="0004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04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2023-07-17T01:28:00Z</dcterms:created>
  <dcterms:modified xsi:type="dcterms:W3CDTF">2023-07-17T01:29:00Z</dcterms:modified>
</cp:coreProperties>
</file>