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55"/>
        <w:tblW w:w="0" w:type="auto"/>
        <w:tblLook w:val="01E0" w:firstRow="1" w:lastRow="1" w:firstColumn="1" w:lastColumn="1" w:noHBand="0" w:noVBand="0"/>
      </w:tblPr>
      <w:tblGrid>
        <w:gridCol w:w="9355"/>
      </w:tblGrid>
      <w:tr w:rsidR="00C264B8" w:rsidTr="009823C7">
        <w:trPr>
          <w:trHeight w:val="830"/>
        </w:trPr>
        <w:tc>
          <w:tcPr>
            <w:tcW w:w="10456" w:type="dxa"/>
            <w:hideMark/>
          </w:tcPr>
          <w:p w:rsidR="00C264B8" w:rsidRPr="00806EB0" w:rsidRDefault="00C264B8" w:rsidP="00806EB0">
            <w:pPr>
              <w:widowControl w:val="0"/>
              <w:tabs>
                <w:tab w:val="left" w:pos="1560"/>
                <w:tab w:val="center" w:pos="4677"/>
              </w:tabs>
              <w:spacing w:line="240" w:lineRule="auto"/>
              <w:jc w:val="center"/>
              <w:rPr>
                <w:rFonts w:ascii="Arial" w:eastAsia="Calibri" w:hAnsi="Arial" w:cs="Arial"/>
                <w:sz w:val="32"/>
                <w:szCs w:val="32"/>
                <w:lang w:eastAsia="en-US"/>
              </w:rPr>
            </w:pPr>
            <w:r w:rsidRPr="00806EB0">
              <w:rPr>
                <w:rFonts w:ascii="Arial" w:hAnsi="Arial" w:cs="Arial"/>
                <w:sz w:val="32"/>
                <w:szCs w:val="32"/>
              </w:rPr>
              <w:t>Забайкальский край</w:t>
            </w:r>
          </w:p>
          <w:p w:rsidR="00C264B8" w:rsidRPr="00806EB0" w:rsidRDefault="00C264B8" w:rsidP="00806EB0">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Муниципальный район «Читинский район»</w:t>
            </w:r>
          </w:p>
        </w:tc>
      </w:tr>
      <w:tr w:rsidR="00C264B8" w:rsidTr="009823C7">
        <w:trPr>
          <w:trHeight w:val="561"/>
        </w:trPr>
        <w:tc>
          <w:tcPr>
            <w:tcW w:w="10456" w:type="dxa"/>
            <w:hideMark/>
          </w:tcPr>
          <w:p w:rsidR="00C264B8" w:rsidRPr="00806EB0" w:rsidRDefault="00C264B8" w:rsidP="00806EB0">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Совет сельского поселения «Арахлейское»</w:t>
            </w:r>
          </w:p>
        </w:tc>
      </w:tr>
      <w:tr w:rsidR="00C264B8" w:rsidTr="009823C7">
        <w:trPr>
          <w:trHeight w:val="550"/>
        </w:trPr>
        <w:tc>
          <w:tcPr>
            <w:tcW w:w="10456" w:type="dxa"/>
            <w:hideMark/>
          </w:tcPr>
          <w:p w:rsidR="00C264B8" w:rsidRPr="00806EB0" w:rsidRDefault="00C264B8" w:rsidP="00806EB0">
            <w:pPr>
              <w:widowControl w:val="0"/>
              <w:suppressAutoHyphens/>
              <w:spacing w:line="240" w:lineRule="auto"/>
              <w:jc w:val="center"/>
              <w:rPr>
                <w:rFonts w:ascii="Arial" w:hAnsi="Arial" w:cs="Arial"/>
                <w:sz w:val="32"/>
                <w:szCs w:val="32"/>
                <w:lang w:eastAsia="en-US"/>
              </w:rPr>
            </w:pPr>
            <w:r w:rsidRPr="00806EB0">
              <w:rPr>
                <w:rFonts w:ascii="Arial" w:hAnsi="Arial" w:cs="Arial"/>
                <w:sz w:val="32"/>
                <w:szCs w:val="32"/>
              </w:rPr>
              <w:t>РЕШЕНИЕ</w:t>
            </w:r>
          </w:p>
        </w:tc>
      </w:tr>
      <w:tr w:rsidR="00C264B8" w:rsidTr="009823C7">
        <w:tc>
          <w:tcPr>
            <w:tcW w:w="10456" w:type="dxa"/>
            <w:hideMark/>
          </w:tcPr>
          <w:p w:rsidR="00C264B8" w:rsidRPr="00806EB0" w:rsidRDefault="00C264B8" w:rsidP="009823C7">
            <w:pPr>
              <w:widowControl w:val="0"/>
              <w:suppressAutoHyphens/>
              <w:rPr>
                <w:rFonts w:ascii="Arial" w:hAnsi="Arial" w:cs="Arial"/>
                <w:sz w:val="24"/>
                <w:szCs w:val="24"/>
                <w:lang w:eastAsia="en-US"/>
              </w:rPr>
            </w:pPr>
            <w:r w:rsidRPr="00806EB0">
              <w:rPr>
                <w:rFonts w:ascii="Arial" w:hAnsi="Arial" w:cs="Arial"/>
                <w:sz w:val="24"/>
                <w:szCs w:val="24"/>
              </w:rPr>
              <w:t xml:space="preserve">«20» января  2023 года                                                 </w:t>
            </w:r>
            <w:r w:rsidR="003A315A" w:rsidRPr="00806EB0">
              <w:rPr>
                <w:rFonts w:ascii="Arial" w:hAnsi="Arial" w:cs="Arial"/>
                <w:sz w:val="24"/>
                <w:szCs w:val="24"/>
              </w:rPr>
              <w:t xml:space="preserve">                             №37</w:t>
            </w:r>
            <w:r w:rsidRPr="00806EB0">
              <w:rPr>
                <w:rFonts w:ascii="Arial" w:hAnsi="Arial" w:cs="Arial"/>
                <w:sz w:val="24"/>
                <w:szCs w:val="24"/>
              </w:rPr>
              <w:t xml:space="preserve"> </w:t>
            </w:r>
          </w:p>
        </w:tc>
      </w:tr>
      <w:tr w:rsidR="00C264B8" w:rsidTr="009823C7">
        <w:tc>
          <w:tcPr>
            <w:tcW w:w="10456" w:type="dxa"/>
            <w:hideMark/>
          </w:tcPr>
          <w:p w:rsidR="00C264B8" w:rsidRPr="00806EB0" w:rsidRDefault="00C264B8" w:rsidP="009823C7">
            <w:pPr>
              <w:widowControl w:val="0"/>
              <w:suppressAutoHyphens/>
              <w:jc w:val="center"/>
              <w:rPr>
                <w:rFonts w:ascii="Arial" w:hAnsi="Arial" w:cs="Arial"/>
                <w:sz w:val="24"/>
                <w:szCs w:val="24"/>
                <w:lang w:eastAsia="en-US"/>
              </w:rPr>
            </w:pPr>
            <w:r w:rsidRPr="00806EB0">
              <w:rPr>
                <w:rFonts w:ascii="Arial" w:hAnsi="Arial" w:cs="Arial"/>
                <w:sz w:val="24"/>
                <w:szCs w:val="24"/>
              </w:rPr>
              <w:t>с.Арахлей</w:t>
            </w:r>
          </w:p>
        </w:tc>
      </w:tr>
    </w:tbl>
    <w:p w:rsidR="00C264B8" w:rsidRPr="00806EB0" w:rsidRDefault="00C264B8" w:rsidP="00C264B8">
      <w:pPr>
        <w:jc w:val="center"/>
        <w:rPr>
          <w:rFonts w:ascii="Arial" w:hAnsi="Arial" w:cs="Arial"/>
          <w:sz w:val="32"/>
          <w:szCs w:val="32"/>
        </w:rPr>
      </w:pPr>
      <w:r w:rsidRPr="00806EB0">
        <w:rPr>
          <w:rFonts w:ascii="Arial" w:hAnsi="Arial" w:cs="Arial"/>
          <w:b/>
          <w:sz w:val="32"/>
          <w:szCs w:val="32"/>
        </w:rPr>
        <w:t>«Об 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сельском поселении «Арахлейское» на территории Донецкой Народной Республики, Луганской Народной Республики, Запорожской области и Херсонской области»</w:t>
      </w:r>
    </w:p>
    <w:p w:rsidR="00C264B8" w:rsidRPr="00806EB0" w:rsidRDefault="00C264B8" w:rsidP="00C264B8">
      <w:pPr>
        <w:ind w:firstLine="708"/>
        <w:jc w:val="both"/>
        <w:rPr>
          <w:rFonts w:ascii="Arial" w:hAnsi="Arial" w:cs="Arial"/>
          <w:sz w:val="24"/>
          <w:szCs w:val="24"/>
        </w:rPr>
      </w:pPr>
      <w:r w:rsidRPr="00806EB0">
        <w:rPr>
          <w:rFonts w:ascii="Arial" w:hAnsi="Arial" w:cs="Arial"/>
          <w:sz w:val="24"/>
          <w:szCs w:val="24"/>
        </w:rPr>
        <w:t xml:space="preserve">В 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Администрации сельского поселения «Арахлейское», учитывая Указ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Администрации сельского поселения «Арахлейское» </w:t>
      </w:r>
      <w:r w:rsidRPr="00806EB0">
        <w:rPr>
          <w:rFonts w:ascii="Arial" w:hAnsi="Arial" w:cs="Arial"/>
          <w:b/>
          <w:sz w:val="24"/>
          <w:szCs w:val="24"/>
        </w:rPr>
        <w:t>решил</w:t>
      </w:r>
      <w:r w:rsidRPr="00806EB0">
        <w:rPr>
          <w:rFonts w:ascii="Arial" w:hAnsi="Arial" w:cs="Arial"/>
          <w:sz w:val="24"/>
          <w:szCs w:val="24"/>
        </w:rPr>
        <w:t xml:space="preserve"> (а): </w:t>
      </w:r>
    </w:p>
    <w:p w:rsidR="00C264B8" w:rsidRPr="00806EB0" w:rsidRDefault="00C264B8" w:rsidP="00C264B8">
      <w:pPr>
        <w:jc w:val="both"/>
        <w:rPr>
          <w:rFonts w:ascii="Arial" w:hAnsi="Arial" w:cs="Arial"/>
          <w:sz w:val="24"/>
          <w:szCs w:val="24"/>
        </w:rPr>
      </w:pPr>
      <w:r w:rsidRPr="00806EB0">
        <w:rPr>
          <w:rFonts w:ascii="Arial" w:hAnsi="Arial" w:cs="Arial"/>
          <w:sz w:val="24"/>
          <w:szCs w:val="24"/>
        </w:rPr>
        <w:t xml:space="preserve">1. Установить, что лицам, замещающих муниципальные должности на постоянной основе,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 подведомственных органам местного самоуправления в Администрации городского поселения «Арахлейское», в период </w:t>
      </w:r>
      <w:r w:rsidRPr="00806EB0">
        <w:rPr>
          <w:rFonts w:ascii="Arial" w:hAnsi="Arial" w:cs="Arial"/>
          <w:sz w:val="24"/>
          <w:szCs w:val="24"/>
        </w:rPr>
        <w:lastRenderedPageBreak/>
        <w:t xml:space="preserve">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p>
    <w:p w:rsidR="00C264B8" w:rsidRPr="00806EB0" w:rsidRDefault="00C264B8" w:rsidP="00C264B8">
      <w:pPr>
        <w:jc w:val="both"/>
        <w:rPr>
          <w:rFonts w:ascii="Arial" w:hAnsi="Arial" w:cs="Arial"/>
          <w:sz w:val="24"/>
          <w:szCs w:val="24"/>
        </w:rPr>
      </w:pPr>
      <w:r w:rsidRPr="00806EB0">
        <w:rPr>
          <w:rFonts w:ascii="Arial" w:hAnsi="Arial" w:cs="Arial"/>
          <w:sz w:val="24"/>
          <w:szCs w:val="24"/>
        </w:rPr>
        <w:t xml:space="preserve">а) денежное вознаграждение (денежное содержание, заработная плата) выплачивается в двойном размере; </w:t>
      </w:r>
    </w:p>
    <w:p w:rsidR="00C264B8" w:rsidRPr="00806EB0" w:rsidRDefault="00C264B8" w:rsidP="00C264B8">
      <w:pPr>
        <w:jc w:val="both"/>
        <w:rPr>
          <w:rFonts w:ascii="Arial" w:hAnsi="Arial" w:cs="Arial"/>
          <w:sz w:val="24"/>
          <w:szCs w:val="24"/>
        </w:rPr>
      </w:pPr>
      <w:r w:rsidRPr="00806EB0">
        <w:rPr>
          <w:rFonts w:ascii="Arial" w:hAnsi="Arial" w:cs="Arial"/>
          <w:sz w:val="24"/>
          <w:szCs w:val="24"/>
        </w:rPr>
        <w:t xml:space="preserve">б) 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 </w:t>
      </w:r>
    </w:p>
    <w:p w:rsidR="00C264B8" w:rsidRPr="00806EB0" w:rsidRDefault="00C264B8" w:rsidP="00C264B8">
      <w:pPr>
        <w:jc w:val="both"/>
        <w:rPr>
          <w:rFonts w:ascii="Arial" w:hAnsi="Arial" w:cs="Arial"/>
          <w:sz w:val="24"/>
          <w:szCs w:val="24"/>
        </w:rPr>
      </w:pPr>
      <w:r w:rsidRPr="00806EB0">
        <w:rPr>
          <w:rFonts w:ascii="Arial" w:hAnsi="Arial" w:cs="Arial"/>
          <w:sz w:val="24"/>
          <w:szCs w:val="24"/>
        </w:rPr>
        <w:t xml:space="preserve">в) могут выплачиваться безотчетные суммы в целях возмещения дополнительных расходов, связанных с такими командировками. </w:t>
      </w:r>
    </w:p>
    <w:p w:rsidR="00C264B8" w:rsidRPr="00806EB0" w:rsidRDefault="00C264B8" w:rsidP="00C264B8">
      <w:pPr>
        <w:jc w:val="both"/>
        <w:rPr>
          <w:rFonts w:ascii="Arial" w:hAnsi="Arial" w:cs="Arial"/>
          <w:sz w:val="24"/>
          <w:szCs w:val="24"/>
        </w:rPr>
      </w:pPr>
      <w:r w:rsidRPr="00806EB0">
        <w:rPr>
          <w:rFonts w:ascii="Arial" w:hAnsi="Arial" w:cs="Arial"/>
          <w:sz w:val="24"/>
          <w:szCs w:val="24"/>
        </w:rPr>
        <w:t>2. Настоящее решение вступает в силу с момента его официального опубликования.</w:t>
      </w:r>
    </w:p>
    <w:p w:rsidR="00C264B8" w:rsidRPr="00806EB0" w:rsidRDefault="00C264B8" w:rsidP="00C264B8">
      <w:pPr>
        <w:widowControl w:val="0"/>
        <w:shd w:val="clear" w:color="auto" w:fill="FFFFFF"/>
        <w:autoSpaceDE w:val="0"/>
        <w:autoSpaceDN w:val="0"/>
        <w:adjustRightInd w:val="0"/>
        <w:jc w:val="both"/>
        <w:rPr>
          <w:rFonts w:ascii="Arial" w:hAnsi="Arial" w:cs="Arial"/>
          <w:b/>
          <w:sz w:val="24"/>
          <w:szCs w:val="24"/>
        </w:rPr>
      </w:pPr>
      <w:r w:rsidRPr="00806EB0">
        <w:rPr>
          <w:rFonts w:ascii="Arial" w:hAnsi="Arial" w:cs="Arial"/>
          <w:sz w:val="24"/>
          <w:szCs w:val="24"/>
        </w:rPr>
        <w:t xml:space="preserve"> 3. Настоящее решение опубликовать на официальном сайте администрации сельского поселения «Арахлейское».</w:t>
      </w:r>
    </w:p>
    <w:p w:rsidR="00C264B8" w:rsidRPr="00806EB0" w:rsidRDefault="00C264B8" w:rsidP="00C264B8">
      <w:pPr>
        <w:jc w:val="both"/>
        <w:rPr>
          <w:rFonts w:ascii="Arial" w:hAnsi="Arial" w:cs="Arial"/>
          <w:sz w:val="24"/>
          <w:szCs w:val="24"/>
        </w:rPr>
      </w:pPr>
    </w:p>
    <w:p w:rsidR="00C264B8" w:rsidRPr="00806EB0" w:rsidRDefault="00C264B8" w:rsidP="00C264B8">
      <w:pPr>
        <w:jc w:val="both"/>
        <w:rPr>
          <w:rFonts w:ascii="Arial" w:hAnsi="Arial" w:cs="Arial"/>
          <w:sz w:val="24"/>
          <w:szCs w:val="24"/>
        </w:rPr>
      </w:pPr>
    </w:p>
    <w:p w:rsidR="00C264B8" w:rsidRPr="00806EB0" w:rsidRDefault="00C264B8" w:rsidP="00C264B8">
      <w:pPr>
        <w:rPr>
          <w:rFonts w:ascii="Arial" w:hAnsi="Arial" w:cs="Arial"/>
          <w:sz w:val="24"/>
          <w:szCs w:val="24"/>
        </w:rPr>
      </w:pPr>
      <w:r w:rsidRPr="00806EB0">
        <w:rPr>
          <w:rFonts w:ascii="Arial" w:hAnsi="Arial" w:cs="Arial"/>
          <w:sz w:val="24"/>
          <w:szCs w:val="24"/>
        </w:rPr>
        <w:t xml:space="preserve">Глава сельского поселения                                                                                             «Арахлейское»                                                             </w:t>
      </w:r>
      <w:r w:rsidR="00806EB0">
        <w:rPr>
          <w:rFonts w:ascii="Arial" w:hAnsi="Arial" w:cs="Arial"/>
          <w:sz w:val="24"/>
          <w:szCs w:val="24"/>
        </w:rPr>
        <w:t xml:space="preserve">                              </w:t>
      </w:r>
      <w:r w:rsidRPr="00806EB0">
        <w:rPr>
          <w:rFonts w:ascii="Arial" w:hAnsi="Arial" w:cs="Arial"/>
          <w:sz w:val="24"/>
          <w:szCs w:val="24"/>
        </w:rPr>
        <w:t xml:space="preserve"> Д.В.Нимаева </w:t>
      </w:r>
    </w:p>
    <w:p w:rsidR="00C264B8" w:rsidRPr="00806EB0" w:rsidRDefault="00C264B8" w:rsidP="00C264B8">
      <w:pPr>
        <w:tabs>
          <w:tab w:val="left" w:pos="7200"/>
        </w:tabs>
        <w:spacing w:after="0"/>
        <w:rPr>
          <w:rFonts w:ascii="Arial" w:hAnsi="Arial" w:cs="Arial"/>
          <w:sz w:val="24"/>
          <w:szCs w:val="24"/>
        </w:rPr>
      </w:pPr>
      <w:r w:rsidRPr="00806EB0">
        <w:rPr>
          <w:rFonts w:ascii="Arial" w:hAnsi="Arial" w:cs="Arial"/>
          <w:sz w:val="24"/>
          <w:szCs w:val="24"/>
        </w:rPr>
        <w:t xml:space="preserve">Председатель Совета                                                               </w:t>
      </w:r>
    </w:p>
    <w:p w:rsidR="00C264B8" w:rsidRPr="00806EB0" w:rsidRDefault="00C264B8" w:rsidP="00C264B8">
      <w:pPr>
        <w:tabs>
          <w:tab w:val="left" w:pos="6150"/>
        </w:tabs>
        <w:spacing w:after="0"/>
        <w:rPr>
          <w:rFonts w:ascii="Arial" w:hAnsi="Arial" w:cs="Arial"/>
          <w:sz w:val="24"/>
          <w:szCs w:val="24"/>
        </w:rPr>
      </w:pPr>
      <w:r w:rsidRPr="00806EB0">
        <w:rPr>
          <w:rFonts w:ascii="Arial" w:hAnsi="Arial" w:cs="Arial"/>
          <w:sz w:val="24"/>
          <w:szCs w:val="24"/>
        </w:rPr>
        <w:t>сельского поселения «Арахлейское»</w:t>
      </w:r>
      <w:r w:rsidRPr="00806EB0">
        <w:rPr>
          <w:rFonts w:ascii="Arial" w:hAnsi="Arial" w:cs="Arial"/>
          <w:sz w:val="24"/>
          <w:szCs w:val="24"/>
        </w:rPr>
        <w:tab/>
      </w:r>
      <w:r w:rsidR="00806EB0">
        <w:rPr>
          <w:rFonts w:ascii="Arial" w:hAnsi="Arial" w:cs="Arial"/>
          <w:sz w:val="24"/>
          <w:szCs w:val="24"/>
        </w:rPr>
        <w:t xml:space="preserve">                         </w:t>
      </w:r>
      <w:bookmarkStart w:id="0" w:name="_GoBack"/>
      <w:bookmarkEnd w:id="0"/>
      <w:r w:rsidRPr="00806EB0">
        <w:rPr>
          <w:rFonts w:ascii="Arial" w:hAnsi="Arial" w:cs="Arial"/>
          <w:sz w:val="24"/>
          <w:szCs w:val="24"/>
        </w:rPr>
        <w:t>В.В.Лосолова</w:t>
      </w:r>
    </w:p>
    <w:p w:rsidR="00C264B8" w:rsidRPr="00806EB0" w:rsidRDefault="00C264B8" w:rsidP="00C264B8">
      <w:pPr>
        <w:pStyle w:val="ConsPlusNormal"/>
        <w:widowControl/>
        <w:ind w:firstLine="0"/>
        <w:jc w:val="both"/>
        <w:rPr>
          <w:sz w:val="24"/>
          <w:szCs w:val="24"/>
        </w:rPr>
      </w:pPr>
    </w:p>
    <w:p w:rsidR="00C264B8" w:rsidRPr="00806EB0" w:rsidRDefault="00C264B8" w:rsidP="00C264B8">
      <w:pPr>
        <w:rPr>
          <w:rFonts w:ascii="Arial" w:hAnsi="Arial" w:cs="Arial"/>
          <w:sz w:val="24"/>
          <w:szCs w:val="24"/>
        </w:rPr>
      </w:pPr>
    </w:p>
    <w:p w:rsidR="00C264B8" w:rsidRPr="00806EB0" w:rsidRDefault="00C264B8" w:rsidP="00C264B8">
      <w:pPr>
        <w:rPr>
          <w:rFonts w:ascii="Arial" w:hAnsi="Arial" w:cs="Arial"/>
          <w:sz w:val="24"/>
          <w:szCs w:val="24"/>
        </w:rPr>
      </w:pPr>
    </w:p>
    <w:p w:rsidR="00D63FE8" w:rsidRPr="00806EB0" w:rsidRDefault="00D63FE8">
      <w:pPr>
        <w:rPr>
          <w:rFonts w:ascii="Arial" w:hAnsi="Arial" w:cs="Arial"/>
          <w:sz w:val="24"/>
          <w:szCs w:val="24"/>
        </w:rPr>
      </w:pPr>
    </w:p>
    <w:sectPr w:rsidR="00D63FE8" w:rsidRPr="0080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F1"/>
    <w:rsid w:val="003A315A"/>
    <w:rsid w:val="00806EB0"/>
    <w:rsid w:val="009D48F1"/>
    <w:rsid w:val="00C264B8"/>
    <w:rsid w:val="00D6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FDD"/>
  <w15:chartTrackingRefBased/>
  <w15:docId w15:val="{3673BE08-D188-4075-835B-58F8ACAA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B8"/>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4B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2023-02-15T01:02:00Z</dcterms:created>
  <dcterms:modified xsi:type="dcterms:W3CDTF">2023-06-21T06:48:00Z</dcterms:modified>
</cp:coreProperties>
</file>