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РОССИЙСКАЯ ФЕДЕРАЦИЯ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ЗАБАЙКАЛЬСКИЙ КРАЙ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МУНИЦИПАЛЬНЫЙ РАЙОН «ЧИТИНСКИЙ РАЙОН»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СОВЕТ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СЕЛЬСКОГО ПОСЕЛЕНИЯ «АРАХЛЕЙСКОЕ»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060AD5" w:rsidRPr="00060AD5" w:rsidRDefault="00060AD5" w:rsidP="00060AD5">
      <w:pPr>
        <w:suppressAutoHyphens w:val="0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ab/>
      </w:r>
      <w:r w:rsidRPr="00060AD5">
        <w:rPr>
          <w:b/>
          <w:sz w:val="28"/>
          <w:szCs w:val="28"/>
          <w:lang w:eastAsia="en-US"/>
        </w:rPr>
        <w:tab/>
      </w:r>
      <w:r w:rsidRPr="00060AD5">
        <w:rPr>
          <w:b/>
          <w:sz w:val="28"/>
          <w:szCs w:val="28"/>
          <w:lang w:eastAsia="en-US"/>
        </w:rPr>
        <w:tab/>
      </w:r>
      <w:r w:rsidRPr="00060AD5">
        <w:rPr>
          <w:b/>
          <w:sz w:val="28"/>
          <w:szCs w:val="28"/>
          <w:lang w:eastAsia="en-US"/>
        </w:rPr>
        <w:tab/>
      </w:r>
      <w:r w:rsidRPr="00060AD5">
        <w:rPr>
          <w:b/>
          <w:sz w:val="28"/>
          <w:szCs w:val="28"/>
          <w:lang w:eastAsia="en-US"/>
        </w:rPr>
        <w:tab/>
        <w:t xml:space="preserve">      РЕШЕНИЕ     </w:t>
      </w:r>
    </w:p>
    <w:p w:rsidR="00060AD5" w:rsidRPr="00060AD5" w:rsidRDefault="00060AD5" w:rsidP="00060AD5">
      <w:pPr>
        <w:suppressAutoHyphens w:val="0"/>
        <w:rPr>
          <w:b/>
          <w:sz w:val="28"/>
          <w:szCs w:val="28"/>
          <w:lang w:eastAsia="en-US"/>
        </w:rPr>
      </w:pPr>
    </w:p>
    <w:p w:rsidR="00060AD5" w:rsidRPr="00060AD5" w:rsidRDefault="00CB3A54" w:rsidP="00060AD5">
      <w:pPr>
        <w:suppressAutoHyphens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060AD5" w:rsidRPr="00060AD5">
        <w:rPr>
          <w:b/>
          <w:sz w:val="28"/>
          <w:szCs w:val="28"/>
          <w:lang w:eastAsia="en-US"/>
        </w:rPr>
        <w:t xml:space="preserve">   </w:t>
      </w:r>
      <w:r>
        <w:rPr>
          <w:b/>
          <w:sz w:val="28"/>
          <w:szCs w:val="28"/>
          <w:lang w:eastAsia="en-US"/>
        </w:rPr>
        <w:t>29 ноября</w:t>
      </w:r>
      <w:r w:rsidR="00060AD5" w:rsidRPr="00060AD5">
        <w:rPr>
          <w:b/>
          <w:sz w:val="28"/>
          <w:szCs w:val="28"/>
          <w:lang w:eastAsia="en-US"/>
        </w:rPr>
        <w:t xml:space="preserve">  2017 года</w:t>
      </w:r>
      <w:r w:rsidR="00060AD5" w:rsidRPr="00060AD5">
        <w:rPr>
          <w:b/>
          <w:sz w:val="28"/>
          <w:szCs w:val="28"/>
          <w:lang w:eastAsia="en-US"/>
        </w:rPr>
        <w:tab/>
        <w:t xml:space="preserve"> </w:t>
      </w:r>
      <w:r w:rsidR="00060AD5" w:rsidRPr="00060AD5">
        <w:rPr>
          <w:b/>
          <w:sz w:val="28"/>
          <w:szCs w:val="28"/>
          <w:lang w:eastAsia="en-US"/>
        </w:rPr>
        <w:tab/>
        <w:t xml:space="preserve">                                                           №</w:t>
      </w:r>
      <w:r w:rsidR="00B6668B">
        <w:rPr>
          <w:b/>
          <w:sz w:val="28"/>
          <w:szCs w:val="28"/>
          <w:lang w:eastAsia="en-US"/>
        </w:rPr>
        <w:t>51</w:t>
      </w:r>
      <w:r w:rsidR="00060AD5" w:rsidRPr="00060AD5">
        <w:rPr>
          <w:b/>
          <w:sz w:val="28"/>
          <w:szCs w:val="28"/>
          <w:lang w:eastAsia="en-US"/>
        </w:rPr>
        <w:t xml:space="preserve">    </w:t>
      </w:r>
    </w:p>
    <w:p w:rsidR="00060AD5" w:rsidRPr="00060AD5" w:rsidRDefault="00060AD5" w:rsidP="00060AD5">
      <w:pPr>
        <w:tabs>
          <w:tab w:val="left" w:pos="993"/>
        </w:tabs>
        <w:ind w:firstLine="750"/>
        <w:jc w:val="both"/>
        <w:rPr>
          <w:sz w:val="28"/>
          <w:szCs w:val="28"/>
        </w:rPr>
      </w:pPr>
    </w:p>
    <w:p w:rsidR="00060AD5" w:rsidRPr="00060AD5" w:rsidRDefault="00060AD5" w:rsidP="00060AD5">
      <w:pPr>
        <w:tabs>
          <w:tab w:val="left" w:pos="993"/>
        </w:tabs>
        <w:ind w:firstLine="750"/>
        <w:jc w:val="both"/>
        <w:rPr>
          <w:sz w:val="28"/>
          <w:szCs w:val="28"/>
        </w:rPr>
      </w:pPr>
      <w:r w:rsidRPr="00060AD5">
        <w:rPr>
          <w:sz w:val="28"/>
          <w:szCs w:val="28"/>
        </w:rPr>
        <w:t>Руководствуясь пунктом 3 статьи 5, статьей 387 Налогового кодекса Российской Федерации на основании Устава сельского поселения «Арахлейское»,  Совет сельского поселения «Арахлейское»</w:t>
      </w:r>
    </w:p>
    <w:p w:rsidR="00060AD5" w:rsidRPr="00060AD5" w:rsidRDefault="00060AD5" w:rsidP="00060AD5">
      <w:pPr>
        <w:pStyle w:val="a3"/>
        <w:tabs>
          <w:tab w:val="left" w:pos="993"/>
        </w:tabs>
        <w:ind w:left="0" w:firstLine="750"/>
        <w:jc w:val="both"/>
        <w:rPr>
          <w:rFonts w:ascii="Times New Roman" w:eastAsia="Calibri" w:hAnsi="Times New Roman" w:cs="Times New Roman"/>
          <w:lang w:eastAsia="en-US"/>
        </w:rPr>
      </w:pPr>
    </w:p>
    <w:p w:rsidR="00060AD5" w:rsidRPr="00060AD5" w:rsidRDefault="00060AD5" w:rsidP="00060AD5">
      <w:pPr>
        <w:jc w:val="both"/>
        <w:rPr>
          <w:b/>
          <w:sz w:val="28"/>
          <w:szCs w:val="28"/>
        </w:rPr>
      </w:pPr>
      <w:r w:rsidRPr="00060AD5">
        <w:rPr>
          <w:sz w:val="28"/>
          <w:szCs w:val="28"/>
        </w:rPr>
        <w:t xml:space="preserve">                                                 </w:t>
      </w:r>
      <w:r w:rsidRPr="00060AD5">
        <w:rPr>
          <w:b/>
          <w:sz w:val="28"/>
          <w:szCs w:val="28"/>
        </w:rPr>
        <w:t xml:space="preserve">РЕШИЛ: </w:t>
      </w:r>
    </w:p>
    <w:p w:rsidR="00060AD5" w:rsidRPr="00060AD5" w:rsidRDefault="00060AD5" w:rsidP="00060AD5">
      <w:pPr>
        <w:jc w:val="both"/>
        <w:rPr>
          <w:b/>
          <w:sz w:val="28"/>
          <w:szCs w:val="28"/>
        </w:rPr>
      </w:pPr>
    </w:p>
    <w:p w:rsidR="00060AD5" w:rsidRPr="00060AD5" w:rsidRDefault="00060AD5" w:rsidP="00060AD5">
      <w:pPr>
        <w:pStyle w:val="a3"/>
        <w:numPr>
          <w:ilvl w:val="0"/>
          <w:numId w:val="1"/>
        </w:numPr>
        <w:tabs>
          <w:tab w:val="left" w:pos="993"/>
        </w:tabs>
        <w:ind w:left="0" w:firstLine="75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0AD5">
        <w:rPr>
          <w:rFonts w:ascii="Times New Roman" w:eastAsia="Calibri" w:hAnsi="Times New Roman" w:cs="Times New Roman"/>
          <w:lang w:eastAsia="en-US"/>
        </w:rPr>
        <w:t>Внести в решение Совета сельского поселения «Арахлейское» от  28 ноября 2014  го</w:t>
      </w:r>
      <w:r w:rsidR="004C44D5">
        <w:rPr>
          <w:rFonts w:ascii="Times New Roman" w:eastAsia="Calibri" w:hAnsi="Times New Roman" w:cs="Times New Roman"/>
          <w:lang w:eastAsia="en-US"/>
        </w:rPr>
        <w:t>да № 97</w:t>
      </w:r>
      <w:r w:rsidRPr="00060AD5">
        <w:rPr>
          <w:rFonts w:ascii="Times New Roman" w:eastAsia="Calibri" w:hAnsi="Times New Roman" w:cs="Times New Roman"/>
          <w:lang w:eastAsia="en-US"/>
        </w:rPr>
        <w:t xml:space="preserve"> «Об установлении земельного налога на территории сельского поселения «Арахлейское»</w:t>
      </w:r>
      <w:r w:rsidR="004C44D5">
        <w:rPr>
          <w:rFonts w:ascii="Times New Roman" w:eastAsia="Calibri" w:hAnsi="Times New Roman" w:cs="Times New Roman"/>
          <w:lang w:eastAsia="en-US"/>
        </w:rPr>
        <w:t xml:space="preserve"> </w:t>
      </w:r>
      <w:r w:rsidRPr="00060AD5">
        <w:rPr>
          <w:rFonts w:ascii="Times New Roman" w:eastAsia="Calibri" w:hAnsi="Times New Roman" w:cs="Times New Roman"/>
          <w:lang w:eastAsia="en-US"/>
        </w:rPr>
        <w:t>следующие изменения:</w:t>
      </w:r>
    </w:p>
    <w:p w:rsidR="00060AD5" w:rsidRPr="00060AD5" w:rsidRDefault="00060AD5" w:rsidP="00060AD5">
      <w:pPr>
        <w:pStyle w:val="a3"/>
        <w:numPr>
          <w:ilvl w:val="1"/>
          <w:numId w:val="1"/>
        </w:numPr>
        <w:tabs>
          <w:tab w:val="left" w:pos="993"/>
        </w:tabs>
        <w:ind w:left="0" w:firstLine="75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0AD5">
        <w:rPr>
          <w:rFonts w:ascii="Times New Roman" w:eastAsia="Calibri" w:hAnsi="Times New Roman" w:cs="Times New Roman"/>
          <w:lang w:eastAsia="en-US"/>
        </w:rPr>
        <w:t>Изложить пункт  2  в новой редакции: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060AD5">
        <w:rPr>
          <w:color w:val="000000"/>
          <w:sz w:val="28"/>
          <w:szCs w:val="28"/>
          <w:lang w:eastAsia="ru-RU"/>
        </w:rPr>
        <w:t xml:space="preserve">Установить следующие </w:t>
      </w:r>
      <w:r w:rsidRPr="00060AD5">
        <w:rPr>
          <w:color w:val="000000"/>
          <w:sz w:val="28"/>
          <w:szCs w:val="28"/>
          <w:highlight w:val="white"/>
        </w:rPr>
        <w:t xml:space="preserve">налоговые ставки в </w:t>
      </w:r>
      <w:r w:rsidRPr="00060AD5">
        <w:rPr>
          <w:color w:val="000000"/>
          <w:sz w:val="28"/>
          <w:szCs w:val="28"/>
        </w:rPr>
        <w:t>отношении земельных участков: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color w:val="000000"/>
        </w:rPr>
      </w:pPr>
      <w:r w:rsidRPr="00060AD5">
        <w:rPr>
          <w:rFonts w:ascii="Times New Roman" w:hAnsi="Times New Roman" w:cs="Times New Roman"/>
          <w:b/>
          <w:color w:val="000000"/>
        </w:rPr>
        <w:t>0,1 процента в отношении</w:t>
      </w:r>
      <w:r w:rsidRPr="00060AD5">
        <w:rPr>
          <w:rFonts w:ascii="Times New Roman" w:hAnsi="Times New Roman" w:cs="Times New Roman"/>
          <w:color w:val="000000"/>
        </w:rPr>
        <w:t xml:space="preserve"> земельных участков:</w:t>
      </w:r>
    </w:p>
    <w:p w:rsidR="00060AD5" w:rsidRPr="00060AD5" w:rsidRDefault="00060AD5" w:rsidP="00060AD5">
      <w:pPr>
        <w:pStyle w:val="a3"/>
        <w:tabs>
          <w:tab w:val="left" w:pos="993"/>
        </w:tabs>
        <w:ind w:left="567"/>
        <w:contextualSpacing/>
        <w:rPr>
          <w:rFonts w:ascii="Times New Roman" w:hAnsi="Times New Roman" w:cs="Times New Roman"/>
          <w:color w:val="000000"/>
        </w:rPr>
      </w:pPr>
      <w:r w:rsidRPr="00060AD5">
        <w:rPr>
          <w:rFonts w:ascii="Times New Roman" w:hAnsi="Times New Roman" w:cs="Times New Roman"/>
          <w:color w:val="000000"/>
        </w:rPr>
        <w:t>предназначенных для размещения объектов образования, физической культуры и спорта, культуры и искусства;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  <w:b/>
        </w:rPr>
        <w:t>0,3 процента в отношении земельных участков</w:t>
      </w:r>
      <w:r w:rsidRPr="00060AD5">
        <w:rPr>
          <w:rFonts w:ascii="Times New Roman" w:hAnsi="Times New Roman" w:cs="Times New Roman"/>
        </w:rPr>
        <w:t>: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  <w:b/>
          <w:color w:val="000000"/>
        </w:rPr>
        <w:t>0,5 процента в отношении земельных участков</w:t>
      </w:r>
      <w:r w:rsidRPr="00060AD5">
        <w:rPr>
          <w:rFonts w:ascii="Times New Roman" w:hAnsi="Times New Roman" w:cs="Times New Roman"/>
          <w:color w:val="000000"/>
        </w:rPr>
        <w:t>,</w:t>
      </w:r>
    </w:p>
    <w:p w:rsidR="00060AD5" w:rsidRPr="00060AD5" w:rsidRDefault="00060AD5" w:rsidP="00060AD5">
      <w:pPr>
        <w:pStyle w:val="a3"/>
        <w:tabs>
          <w:tab w:val="left" w:pos="0"/>
          <w:tab w:val="left" w:pos="993"/>
        </w:tabs>
        <w:ind w:left="567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  <w:color w:val="000000"/>
        </w:rPr>
        <w:t xml:space="preserve"> предназначенных для размещения производственных и административных зданий, строений, сооружений промышленности, </w:t>
      </w:r>
      <w:r w:rsidRPr="00060AD5">
        <w:rPr>
          <w:rFonts w:ascii="Times New Roman" w:hAnsi="Times New Roman" w:cs="Times New Roman"/>
          <w:color w:val="000000"/>
        </w:rPr>
        <w:lastRenderedPageBreak/>
        <w:t>материально-технического, продовольственного снабжения, сбыта и заготовок;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60AD5">
        <w:rPr>
          <w:rFonts w:ascii="Times New Roman" w:hAnsi="Times New Roman" w:cs="Times New Roman"/>
          <w:b/>
          <w:color w:val="000000"/>
        </w:rPr>
        <w:t>0,8 процента в отношении земельных участков</w:t>
      </w:r>
      <w:r w:rsidRPr="00060AD5">
        <w:rPr>
          <w:rFonts w:ascii="Times New Roman" w:hAnsi="Times New Roman" w:cs="Times New Roman"/>
          <w:color w:val="000000"/>
        </w:rPr>
        <w:t xml:space="preserve">, </w:t>
      </w:r>
    </w:p>
    <w:p w:rsidR="00060AD5" w:rsidRPr="00060AD5" w:rsidRDefault="00060AD5" w:rsidP="00060AD5">
      <w:pPr>
        <w:pStyle w:val="a3"/>
        <w:tabs>
          <w:tab w:val="left" w:pos="0"/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060AD5">
        <w:rPr>
          <w:rFonts w:ascii="Times New Roman" w:hAnsi="Times New Roman" w:cs="Times New Roman"/>
          <w:color w:val="000000"/>
        </w:rPr>
        <w:t xml:space="preserve">предназначенных: </w:t>
      </w:r>
      <w:r w:rsidRPr="00060AD5">
        <w:rPr>
          <w:rFonts w:ascii="Times New Roman" w:hAnsi="Times New Roman" w:cs="Times New Roman"/>
          <w:color w:val="000000"/>
          <w:lang w:eastAsia="ru-RU"/>
        </w:rPr>
        <w:t>для размещения объектов торговли, общественного питания, бытового обслуживания, гостиниц; для размещения объектов рекреационного и лечебно-оздоровительного назначения; для размещения гаражей и автостоянок;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060AD5">
        <w:rPr>
          <w:rFonts w:ascii="Times New Roman" w:hAnsi="Times New Roman" w:cs="Times New Roman"/>
          <w:b/>
        </w:rPr>
        <w:t>1,5 процента в отношении прочих земельных участков.</w:t>
      </w:r>
    </w:p>
    <w:p w:rsidR="00060AD5" w:rsidRPr="00060AD5" w:rsidRDefault="00060AD5" w:rsidP="00060AD5">
      <w:pPr>
        <w:pStyle w:val="a3"/>
        <w:tabs>
          <w:tab w:val="left" w:pos="0"/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060AD5" w:rsidRPr="00060AD5" w:rsidRDefault="00060AD5" w:rsidP="00060AD5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60AD5">
        <w:rPr>
          <w:rFonts w:ascii="Times New Roman" w:eastAsia="Calibri" w:hAnsi="Times New Roman" w:cs="Times New Roman"/>
        </w:rPr>
        <w:t>Изложить пункт  3  в новой редакции:</w:t>
      </w:r>
    </w:p>
    <w:p w:rsidR="00060AD5" w:rsidRPr="00060AD5" w:rsidRDefault="00060AD5" w:rsidP="00060AD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60AD5">
        <w:rPr>
          <w:sz w:val="28"/>
          <w:szCs w:val="28"/>
        </w:rPr>
        <w:t xml:space="preserve"> Установить следующий порядок и сроки уплаты налога и авансовых платежей по налогу:</w:t>
      </w:r>
    </w:p>
    <w:p w:rsidR="00060AD5" w:rsidRPr="00060AD5" w:rsidRDefault="00060AD5" w:rsidP="00060AD5">
      <w:pPr>
        <w:tabs>
          <w:tab w:val="left" w:pos="0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</w:rPr>
        <w:t xml:space="preserve">Отчетным периодом </w:t>
      </w:r>
      <w:r w:rsidRPr="00060AD5">
        <w:rPr>
          <w:sz w:val="28"/>
          <w:szCs w:val="28"/>
          <w:lang w:eastAsia="ru-RU"/>
        </w:rPr>
        <w:t>для налогоплательщиков-организаций признаются первый квартал, второй квартал и третий квартал календарного года.</w:t>
      </w:r>
    </w:p>
    <w:p w:rsidR="00060AD5" w:rsidRPr="00060AD5" w:rsidRDefault="00060AD5" w:rsidP="00060AD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В течение налогового периода налогоплательщики-организации уплачивают авансовые платежи по налогу, исчисленные в порядке, предусмотренном статьей 396 Налогового кодекса Российской Федерации, в срок не позднее последнего числа месяца, следующего за истекшим отчетным периодом.</w:t>
      </w:r>
    </w:p>
    <w:p w:rsidR="00060AD5" w:rsidRPr="00060AD5" w:rsidRDefault="00060AD5" w:rsidP="00060AD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По истечении налогового периода налогоплательщики-организации уплачивают сумму налога, исчисленную в порядке, предусмотренном статьей 396 Налогового кодекса Российской Федерации, в срок не позднее 15 февраля года, следующего за истекшим налоговым периодом.</w:t>
      </w:r>
    </w:p>
    <w:p w:rsidR="00060AD5" w:rsidRPr="00060AD5" w:rsidRDefault="00060AD5" w:rsidP="00060AD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Налогоплательщиками - физическими лицами налог подлежит уплате в срок не позднее 1 декабря года, следующего</w:t>
      </w:r>
      <w:r w:rsidR="004C44D5">
        <w:rPr>
          <w:sz w:val="28"/>
          <w:szCs w:val="28"/>
          <w:lang w:eastAsia="ru-RU"/>
        </w:rPr>
        <w:t xml:space="preserve"> за истекшим налоговым периодом</w:t>
      </w:r>
      <w:r w:rsidRPr="00060AD5">
        <w:rPr>
          <w:sz w:val="28"/>
          <w:szCs w:val="28"/>
          <w:lang w:eastAsia="ru-RU"/>
        </w:rPr>
        <w:t>».</w:t>
      </w:r>
    </w:p>
    <w:p w:rsidR="00060AD5" w:rsidRPr="00060AD5" w:rsidRDefault="00060AD5" w:rsidP="00060AD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 xml:space="preserve"> </w:t>
      </w:r>
    </w:p>
    <w:p w:rsidR="00060AD5" w:rsidRPr="00060AD5" w:rsidRDefault="00060AD5" w:rsidP="00060AD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  <w:color w:val="000000"/>
        </w:rPr>
        <w:t>Настоящее решение вступает в силу со дня его официального обнародования и распространяется на правоотношения, возникшие с 01 января 2016 года.</w:t>
      </w:r>
    </w:p>
    <w:p w:rsidR="00060AD5" w:rsidRPr="00060AD5" w:rsidRDefault="00060AD5" w:rsidP="00060AD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</w:rPr>
        <w:t xml:space="preserve">Обнародовать настоящее решение </w:t>
      </w:r>
      <w:r w:rsidRPr="00060AD5">
        <w:rPr>
          <w:rFonts w:ascii="Times New Roman" w:hAnsi="Times New Roman" w:cs="Times New Roman"/>
          <w:color w:val="000000"/>
          <w:highlight w:val="white"/>
        </w:rPr>
        <w:t xml:space="preserve">в </w:t>
      </w:r>
      <w:r w:rsidR="004C44D5">
        <w:rPr>
          <w:rFonts w:ascii="Times New Roman" w:hAnsi="Times New Roman" w:cs="Times New Roman"/>
          <w:color w:val="000000"/>
        </w:rPr>
        <w:t>порядке установленном Уставом сельского поселения «Арахлейское».</w:t>
      </w:r>
    </w:p>
    <w:p w:rsidR="00060AD5" w:rsidRPr="00060AD5" w:rsidRDefault="00060AD5" w:rsidP="00060AD5">
      <w:pPr>
        <w:pStyle w:val="a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8"/>
        <w:contextualSpacing/>
        <w:jc w:val="both"/>
        <w:rPr>
          <w:rFonts w:ascii="Times New Roman" w:hAnsi="Times New Roman" w:cs="Times New Roman"/>
        </w:rPr>
      </w:pPr>
    </w:p>
    <w:p w:rsidR="00060AD5" w:rsidRPr="00060AD5" w:rsidRDefault="00060AD5" w:rsidP="00060AD5">
      <w:pPr>
        <w:pStyle w:val="a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8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</w:rPr>
        <w:t>Глава сельского поселения</w:t>
      </w:r>
    </w:p>
    <w:p w:rsidR="00060AD5" w:rsidRPr="00060AD5" w:rsidRDefault="00060AD5" w:rsidP="00060AD5">
      <w:pPr>
        <w:pStyle w:val="a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8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</w:rPr>
        <w:t xml:space="preserve">«Арахлейское»                                                </w:t>
      </w:r>
      <w:r>
        <w:rPr>
          <w:rFonts w:ascii="Times New Roman" w:hAnsi="Times New Roman" w:cs="Times New Roman"/>
        </w:rPr>
        <w:t xml:space="preserve">                   Д.В.Нимаева</w:t>
      </w:r>
      <w:r w:rsidRPr="00060AD5">
        <w:rPr>
          <w:rFonts w:ascii="Times New Roman" w:hAnsi="Times New Roman" w:cs="Times New Roman"/>
        </w:rPr>
        <w:t xml:space="preserve">                 </w:t>
      </w:r>
    </w:p>
    <w:p w:rsidR="00060AD5" w:rsidRPr="00060AD5" w:rsidRDefault="00060AD5" w:rsidP="00060AD5">
      <w:pPr>
        <w:pStyle w:val="a3"/>
        <w:tabs>
          <w:tab w:val="left" w:pos="0"/>
          <w:tab w:val="left" w:pos="993"/>
        </w:tabs>
        <w:ind w:left="0" w:firstLine="568"/>
        <w:jc w:val="both"/>
        <w:rPr>
          <w:rFonts w:ascii="Times New Roman" w:hAnsi="Times New Roman" w:cs="Times New Roman"/>
        </w:rPr>
      </w:pPr>
    </w:p>
    <w:p w:rsidR="00060AD5" w:rsidRPr="00060AD5" w:rsidRDefault="00060AD5" w:rsidP="00060AD5"/>
    <w:p w:rsidR="00060AD5" w:rsidRPr="00060AD5" w:rsidRDefault="00060AD5" w:rsidP="00060AD5"/>
    <w:p w:rsidR="00AE094C" w:rsidRPr="00060AD5" w:rsidRDefault="00AE094C"/>
    <w:sectPr w:rsidR="00AE094C" w:rsidRPr="00060AD5" w:rsidSect="005F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49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AD5"/>
    <w:rsid w:val="00060AD5"/>
    <w:rsid w:val="000C28D2"/>
    <w:rsid w:val="00126F0C"/>
    <w:rsid w:val="004C44D5"/>
    <w:rsid w:val="00A779A2"/>
    <w:rsid w:val="00AA7D89"/>
    <w:rsid w:val="00AE094C"/>
    <w:rsid w:val="00B6668B"/>
    <w:rsid w:val="00CB3A54"/>
    <w:rsid w:val="00CC5D80"/>
    <w:rsid w:val="00E93766"/>
    <w:rsid w:val="00F6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5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2018-01-19T05:57:00Z</dcterms:created>
  <dcterms:modified xsi:type="dcterms:W3CDTF">2018-01-19T05:57:00Z</dcterms:modified>
</cp:coreProperties>
</file>