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24" w:rsidRDefault="00263F24" w:rsidP="000F3A5D">
      <w:pPr>
        <w:rPr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СОВЕТ СЕЛЬСКОГО ПОСЕЛЕНИЯ «Арахлейское»</w:t>
      </w:r>
    </w:p>
    <w:p w:rsidR="00263F24" w:rsidRPr="00427DED" w:rsidRDefault="00263F24" w:rsidP="00427DE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EB4B61" w:rsidRDefault="00263F24" w:rsidP="00427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 xml:space="preserve">  »  декабря  </w:t>
      </w:r>
      <w:r w:rsidRPr="00427DED">
        <w:rPr>
          <w:rFonts w:ascii="Times New Roman" w:hAnsi="Times New Roman"/>
          <w:sz w:val="28"/>
          <w:szCs w:val="28"/>
        </w:rPr>
        <w:t>2015</w:t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Pr="00427DED">
        <w:rPr>
          <w:rFonts w:ascii="Times New Roman" w:hAnsi="Times New Roman"/>
          <w:sz w:val="28"/>
          <w:szCs w:val="28"/>
        </w:rPr>
        <w:t xml:space="preserve"> </w:t>
      </w:r>
      <w:r w:rsidRPr="00EB4B61">
        <w:rPr>
          <w:rFonts w:ascii="Times New Roman" w:hAnsi="Times New Roman"/>
          <w:sz w:val="28"/>
          <w:szCs w:val="28"/>
        </w:rPr>
        <w:t>11</w:t>
      </w:r>
    </w:p>
    <w:p w:rsidR="00263F24" w:rsidRPr="00427DED" w:rsidRDefault="00263F24" w:rsidP="00427DE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Арахлей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427DE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Об организации деятельности сельского старосты на территории сельского поселения «Арахлейское»</w:t>
      </w:r>
    </w:p>
    <w:p w:rsidR="00263F24" w:rsidRPr="00427DED" w:rsidRDefault="00263F24" w:rsidP="00427DED">
      <w:pPr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В соответствии со статьями 33 и 44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от 31 марта 2015 года № 1158-ЗЗК «О сельских старостах в Забайкальском крае», Совет сельского поселения «Арахлейское» решил: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27DED">
        <w:rPr>
          <w:rFonts w:ascii="Times New Roman" w:hAnsi="Times New Roman"/>
          <w:sz w:val="28"/>
          <w:szCs w:val="28"/>
        </w:rPr>
        <w:t>Утвердить Положение «Об организации деятельности сельского старосты на территории сельского поселения «Арахлейское» (приложение № 1)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 Установить форму удостоверения сельского старосты (приложение № 2).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 Обнародовать настоящее решение в соответствии с Уставом поселения.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 xml:space="preserve">      «Арахлейское» </w:t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</w:r>
      <w:r w:rsidRPr="00427D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Д.В.Нимаева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jc w:val="both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427DED">
      <w:pPr>
        <w:jc w:val="both"/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3F24" w:rsidRDefault="00263F24" w:rsidP="00427DED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427DE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ПРИЛОЖЕНИЕ № 1</w:t>
      </w: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к решению Совета</w:t>
      </w: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сельского поселения</w:t>
      </w: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«Арахлейское»</w:t>
      </w: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об организации деятельности сельского старосты на территории сельского поселения «Арахлейское»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1. Общие положения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1.1. Положение об организации деятельности сельского старосты на территории сельского поселения «Арахлейское» регулирует вопросы организации деятельности сельского старосты, отнесённые Законом Забайкальского края от 31 марта 2015 года № 1158-ЗЗК «О сельских старостах в Забайкальском крае» к ведению Совета сельского поселения «Арахлейское».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1.2. В своей деятельности сельский староста руководствуется Конституцией Российской Федерации, федеральным и краевым законодательством, правовыми актами органов местного самоуправления сельского поселения «Арахлейское» и настоящим Положением.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 xml:space="preserve">1.3. Сельский староста осуществляет свои полномочия на </w:t>
      </w:r>
      <w:r w:rsidRPr="00427DED">
        <w:rPr>
          <w:rFonts w:ascii="Times New Roman" w:hAnsi="Times New Roman"/>
          <w:b/>
          <w:bCs/>
          <w:sz w:val="28"/>
          <w:szCs w:val="28"/>
          <w:u w:val="single"/>
        </w:rPr>
        <w:t>неоплачиваемой основе.</w:t>
      </w:r>
    </w:p>
    <w:p w:rsidR="00263F24" w:rsidRPr="00427DED" w:rsidRDefault="00263F24" w:rsidP="000F3A5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2. Порядок избрания и досрочного прекращения полномочий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сельского старосты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 xml:space="preserve">2.1. Сельский староста избирается на собрании граждан </w:t>
      </w:r>
      <w:r w:rsidRPr="00427DED">
        <w:rPr>
          <w:rFonts w:ascii="Times New Roman" w:hAnsi="Times New Roman"/>
          <w:b/>
          <w:bCs/>
          <w:sz w:val="28"/>
          <w:szCs w:val="28"/>
          <w:u w:val="single"/>
        </w:rPr>
        <w:t xml:space="preserve">сельского поселения «Арахлейское» </w:t>
      </w:r>
      <w:r w:rsidRPr="00427DED">
        <w:rPr>
          <w:rFonts w:ascii="Times New Roman" w:hAnsi="Times New Roman"/>
          <w:sz w:val="28"/>
          <w:szCs w:val="28"/>
        </w:rPr>
        <w:t>в порядке, установленном для проведения собраний граждан.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2.2. Срок полномочий сельского старосты 5 лет.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2.3. На основании решения собрания граждан сельского поселения «Арахлейское» об избрании сельского старосты, администрацией сельского поселения «Арахлейское» оформляется и выдаётся не позднее 5 рабочих дней удостоверение сельского старосты.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2.4.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сельского поселения «Арахлейское» по личному заявлению в течение 3 рабочих дней.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«Арахлейское» 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сельского поселения «Арахлейское» признаёт его недействительным в течение 2 рабочих дней со дня, когда истёк срок возврата удостоверения.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2.5. Полномочия сельского старосты досрочно прекращаются в случаях установленных Законом Забайкальского края «О сельских старостах в Забайкальском крае». Решение о досрочном прекращении полномочий сельского старосты принимается собранием граждан.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2.6. В связи с утратой доверия из-за систематического неисполнения своих полномочий, сельский староста может быть отозван жителями</w:t>
      </w:r>
      <w:r w:rsidRPr="00427DE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27DED">
        <w:rPr>
          <w:rFonts w:ascii="Times New Roman" w:hAnsi="Times New Roman"/>
          <w:bCs/>
          <w:sz w:val="28"/>
          <w:szCs w:val="28"/>
          <w:u w:val="single"/>
        </w:rPr>
        <w:t>сельского поселения «Арахлейское»</w:t>
      </w:r>
      <w:r w:rsidRPr="00427DED">
        <w:rPr>
          <w:rFonts w:ascii="Times New Roman" w:hAnsi="Times New Roman"/>
          <w:sz w:val="28"/>
          <w:szCs w:val="28"/>
        </w:rPr>
        <w:t xml:space="preserve"> по инициативе жителей </w:t>
      </w:r>
      <w:r w:rsidRPr="00427DED">
        <w:rPr>
          <w:rFonts w:ascii="Times New Roman" w:hAnsi="Times New Roman"/>
          <w:bCs/>
          <w:sz w:val="28"/>
          <w:szCs w:val="28"/>
          <w:u w:val="single"/>
        </w:rPr>
        <w:t>сельского поселения «Арахлейское»</w:t>
      </w:r>
      <w:r w:rsidRPr="00427DED">
        <w:rPr>
          <w:rFonts w:ascii="Times New Roman" w:hAnsi="Times New Roman"/>
          <w:sz w:val="28"/>
          <w:szCs w:val="28"/>
        </w:rPr>
        <w:t xml:space="preserve"> или главы сельского поселения «Арахлейское». Вопрос об отзыве сельского старосты должен быть вынесен на рассмотрение собрания граждан по письменному обращению к главе сельского поселения «Арахлейское» не менее </w:t>
      </w:r>
      <w:r w:rsidRPr="00427DE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427DED">
        <w:rPr>
          <w:rFonts w:ascii="Times New Roman" w:hAnsi="Times New Roman"/>
          <w:sz w:val="28"/>
          <w:szCs w:val="28"/>
        </w:rPr>
        <w:t xml:space="preserve"> процентов жителей подведомственной территории.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2.7. В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3. Полномочия сельского старосты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 При осуществлении деятельности сельский староста обладает следующими полномочиями: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3.1.1. вносить по поручению жителей, своей инициативе вопросы на обсуждение или рассмотрение Совета сельского поселения «Арахлейское» и администрации сельского поселения «Арахлейское», а также предложения, направленные на улучшение деятельности органов местного самоуправления сельского поселения «Арахлейское»;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3.1.2. организовывать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колодцев, водокачек и подъездов к ним;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3.1.3. содействовать органам местного самоуправления в обеспечении надлежащего содержания парков, скверов, кладбищ, памятных (мемориальных досок), иных памятников, находящихся на подведомственной территории;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3.1.4. содействовать в организации общественной заботы о пожилых и одиноких людях, ветеранах войны и труда, инвалидах, многодетных семьях, детях оставшихся без попечения родителей, проживающих на подведомственной территории;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3.1.5. содействовать в организации досуга населения, проведении массовых мероприятий на подведомственной территории;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3.1.6. осуществлять контроль за соблюдением противопожарных и санитарных правил, за содержанием в чистоте дворовых территорий;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3.1.7. содействовать правоохранительным органам в обеспечении правопорядка и профилактике правонарушений на подведомственной территории, а также в применении мер общественного воздействия на лиц, склонных к правонарушениям, а также к родителям, не занимающимся воспитанием детей;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3.1.8. содействовать администрации сельского поселения «Арахлейское» в осуществлении противопожарных мероприятий;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3.1.9. оперативно информировать органы местного самоуправления, государственные органы Забайкальского края, жителей об угрозе возникновения чрезвычайной ситуации;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3.1.10. содействовать органам местного самоуправления и органам государственной власти в вопросах организации и проведения избирательных кампаний и референдумов, проводимых на подведомственной территории;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3.1.11. рассматривать в пределах своих полномочий заявления, предложения и жалобы граждан;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3.1.12. информировать жителей подведомственной территории о принятых решениях органов местного самоуправления сельского поселения «Арахлейское»;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3.1.13. содействовать укреплению добрососедских отношений, участвовать в разрешении конфликтов и споров между жителями.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3.2. Для осуществления полномочий сельский староста имеет право: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3.2.1. созывать сельский сход, подписывать его решения;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3.2.2. участвовать в работе органов местного самоуправления сельского поселения «Арахлейское»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3.2.3. информировать органы местного самоуправления, органы государственной власти о фактах нарушения законодательства на подведомственной территории.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3.3. При осуществлении полномочий сельский староста обязан: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3.3.1. не реже одного раза в год отчитываться о своей деятельности на собрании граждан;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3.3.2. при необходимости согласовывать свои действия с главой сельского поселения «Арахлейское»;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3.3.3. ежемесячно информировать органы и должностных лиц органов местного самоуправления сельского поселения «Арахлейское» о текущем состоянии дел на подведомственной территории.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4. Порядок взаимодействия сельского старосты и органов местного самоуправления сельского поселения «Арахлейское»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4.1. Сельский староста осуществляет свою деятельность во взаимодействии с главой сельского поселения «Арахлейское», Советом сельского поселения «Арахлейское» и информирует их о проделанной работе, согласует планирование своей работы.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4.2. Органы местного самоуправления сельского поселения «Арахлейское»: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4.2.1. в своей работе с жителями опираются на помощь сельского старосты, изучают и учитывают мнение сельского старосты по вопросам, затрагивающим интересы жителей соответствующей территории;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4.2.2. содействуют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4.2.3. вправе принимать решение о поощрении сельского старосты за активную работу;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4.2.4. вправе принимать решение об оказании мер социальной и финансовой поддержки сельского старосты при реализации им возложенных на него полномочий.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5. Контроль за деятельностью сельского старосты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5.1. Деятельность сельского старосты подконтрольна жителям подведомственной территории и органам местного самоуправления сельского поселения «Арахлейское».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5.2. Контроль за деятельностью сельского старосты осуществляется путём заслушивания его ежегодных отчётов на собрании граждан.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5.3. Отчёт о своей деятельности в письменном виде сельский староста представляет главе сельского поселения «Арахлейское» для размещения его на официальном сайте сельского поселения «Арахлейское» или иным способом в соответствии с законодательством не позднее, чем за 5 рабочих дней до дня отчёта сельского старосты на подведомственной территории.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5.4. Отчёт о своей деятельности сельский староста представляет на собрании граждан подведомственной территории.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5.5. Работа сельского старосты признаётся собранием граждан удовлетворительной либо неудовлетворительной.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5.6. В случае если сельский староста получил неудовлетворительную оценку, то собрание граждан вправе поставить вопрос о досрочном прекращении его полномочий, либо дать срок для устранения выявленных в его работе недостатков.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 xml:space="preserve">5.7. По требованию </w:t>
      </w:r>
      <w:r w:rsidRPr="00427DE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427DED">
        <w:rPr>
          <w:rFonts w:ascii="Times New Roman" w:hAnsi="Times New Roman"/>
          <w:sz w:val="28"/>
          <w:szCs w:val="28"/>
        </w:rPr>
        <w:t xml:space="preserve"> процентов жителей подведомственной территории либо главы сельского поселения «Арахлейское» может быть проведён внеочередной отчёт сельского старосты.</w:t>
      </w:r>
    </w:p>
    <w:p w:rsidR="00263F24" w:rsidRPr="00427DED" w:rsidRDefault="00263F24" w:rsidP="000F3A5D">
      <w:pPr>
        <w:jc w:val="both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ab/>
        <w:t>5.8. Внеочередной отчёт сельского старосты должен быть проведён не позднее 1 месяца с момента внесения письменного требования о его проведении.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____________________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rPr>
          <w:rFonts w:ascii="Times New Roman" w:hAnsi="Times New Roman"/>
          <w:sz w:val="28"/>
          <w:szCs w:val="28"/>
        </w:rPr>
      </w:pPr>
    </w:p>
    <w:p w:rsidR="00263F24" w:rsidRDefault="00263F24" w:rsidP="00427DED">
      <w:pPr>
        <w:rPr>
          <w:rFonts w:ascii="Times New Roman" w:hAnsi="Times New Roman"/>
          <w:sz w:val="28"/>
          <w:szCs w:val="28"/>
        </w:rPr>
      </w:pPr>
    </w:p>
    <w:p w:rsidR="00263F24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ПРИЛОЖЕНИЕ № 2</w:t>
      </w:r>
    </w:p>
    <w:p w:rsidR="00263F24" w:rsidRPr="00427DED" w:rsidRDefault="00263F24" w:rsidP="00427DE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к решению Совета</w:t>
      </w:r>
    </w:p>
    <w:p w:rsidR="00263F24" w:rsidRPr="00427DED" w:rsidRDefault="00263F24" w:rsidP="00427DE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сельского поселения</w:t>
      </w:r>
    </w:p>
    <w:p w:rsidR="00263F24" w:rsidRPr="00427DED" w:rsidRDefault="00263F24" w:rsidP="00427DED">
      <w:pPr>
        <w:jc w:val="right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 xml:space="preserve">«Арахлейское» </w:t>
      </w:r>
    </w:p>
    <w:p w:rsidR="00263F24" w:rsidRDefault="00263F24" w:rsidP="00427DE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right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b/>
          <w:bCs/>
          <w:sz w:val="28"/>
          <w:szCs w:val="28"/>
        </w:rPr>
        <w:t>удостоверения сельского старосты</w:t>
      </w: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836"/>
      </w:tblGrid>
      <w:tr w:rsidR="00263F24" w:rsidRPr="00427DED" w:rsidTr="00057187">
        <w:trPr>
          <w:trHeight w:val="5410"/>
        </w:trPr>
        <w:tc>
          <w:tcPr>
            <w:tcW w:w="4831" w:type="dxa"/>
          </w:tcPr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7DED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 «Арахлейское» муниципального района «Читинский район»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7DED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для фото</w:t>
            </w: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F24" w:rsidRPr="00427DED" w:rsidRDefault="00263F24" w:rsidP="00057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Настоящее удостоверение подлежит обязательному возврату при оставлении должности</w:t>
            </w: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263F24" w:rsidRPr="00427DED" w:rsidRDefault="00263F24" w:rsidP="000571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831" w:type="dxa"/>
          </w:tcPr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7DED">
              <w:rPr>
                <w:rFonts w:ascii="Times New Roman" w:hAnsi="Times New Roman"/>
                <w:b/>
                <w:bCs/>
                <w:sz w:val="28"/>
                <w:szCs w:val="28"/>
              </w:rPr>
              <w:t>УДОСТОВЕРЕНИЕ № __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Сельский староста ________________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 или наименование населённого пункта)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Действительно</w:t>
            </w: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с «__» ______________ 20__ г.</w:t>
            </w: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по «__» _____________ 20__ г.</w:t>
            </w: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F24" w:rsidRPr="00427DED" w:rsidRDefault="00263F24" w:rsidP="00057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ED">
              <w:rPr>
                <w:rFonts w:ascii="Times New Roman" w:hAnsi="Times New Roman"/>
                <w:sz w:val="28"/>
                <w:szCs w:val="28"/>
              </w:rPr>
              <w:t>Глава сельского поселения «Арахлейское» ______________________</w:t>
            </w:r>
          </w:p>
          <w:p w:rsidR="00263F24" w:rsidRPr="00427DED" w:rsidRDefault="00263F24" w:rsidP="0005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ED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</w:p>
    <w:p w:rsidR="00263F24" w:rsidRPr="00427DED" w:rsidRDefault="00263F24" w:rsidP="000F3A5D">
      <w:pPr>
        <w:jc w:val="center"/>
        <w:rPr>
          <w:rFonts w:ascii="Times New Roman" w:hAnsi="Times New Roman"/>
          <w:sz w:val="28"/>
          <w:szCs w:val="28"/>
        </w:rPr>
      </w:pPr>
      <w:r w:rsidRPr="00427DED">
        <w:rPr>
          <w:rFonts w:ascii="Times New Roman" w:hAnsi="Times New Roman"/>
          <w:sz w:val="28"/>
          <w:szCs w:val="28"/>
        </w:rPr>
        <w:t>________________</w:t>
      </w:r>
    </w:p>
    <w:p w:rsidR="00263F24" w:rsidRPr="00427DED" w:rsidRDefault="00263F24">
      <w:pPr>
        <w:rPr>
          <w:rFonts w:ascii="Times New Roman" w:hAnsi="Times New Roman"/>
        </w:rPr>
      </w:pPr>
    </w:p>
    <w:sectPr w:rsidR="00263F24" w:rsidRPr="00427DED" w:rsidSect="000F3A5D">
      <w:footerReference w:type="default" r:id="rId6"/>
      <w:pgSz w:w="11909" w:h="16834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24" w:rsidRDefault="00263F24" w:rsidP="002951DD">
      <w:pPr>
        <w:spacing w:after="0" w:line="240" w:lineRule="auto"/>
      </w:pPr>
      <w:r>
        <w:separator/>
      </w:r>
    </w:p>
  </w:endnote>
  <w:endnote w:type="continuationSeparator" w:id="1">
    <w:p w:rsidR="00263F24" w:rsidRDefault="00263F24" w:rsidP="0029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4" w:rsidRDefault="00263F24" w:rsidP="003D62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3F24" w:rsidRDefault="00263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24" w:rsidRDefault="00263F24" w:rsidP="002951DD">
      <w:pPr>
        <w:spacing w:after="0" w:line="240" w:lineRule="auto"/>
      </w:pPr>
      <w:r>
        <w:separator/>
      </w:r>
    </w:p>
  </w:footnote>
  <w:footnote w:type="continuationSeparator" w:id="1">
    <w:p w:rsidR="00263F24" w:rsidRDefault="00263F24" w:rsidP="0029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A5D"/>
    <w:rsid w:val="00057187"/>
    <w:rsid w:val="000F3A5D"/>
    <w:rsid w:val="00156B03"/>
    <w:rsid w:val="001F57FC"/>
    <w:rsid w:val="00263F24"/>
    <w:rsid w:val="0027782A"/>
    <w:rsid w:val="002951DD"/>
    <w:rsid w:val="00317394"/>
    <w:rsid w:val="003D6291"/>
    <w:rsid w:val="00427DED"/>
    <w:rsid w:val="00546884"/>
    <w:rsid w:val="006D068B"/>
    <w:rsid w:val="007F39F3"/>
    <w:rsid w:val="00832C2F"/>
    <w:rsid w:val="00C365CB"/>
    <w:rsid w:val="00CB4015"/>
    <w:rsid w:val="00EB4B61"/>
    <w:rsid w:val="00F4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3A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A5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3A5D"/>
    <w:rPr>
      <w:rFonts w:cs="Times New Roman"/>
    </w:rPr>
  </w:style>
  <w:style w:type="table" w:styleId="TableGrid">
    <w:name w:val="Table Grid"/>
    <w:basedOn w:val="TableNormal"/>
    <w:uiPriority w:val="99"/>
    <w:rsid w:val="000F3A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FQl0Br6pNcMLH31qUw82jJGCGYSgkhaFnjXeUB4nsHc=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ntSY18qb5agpPWGjmipKmon4afW4LfeOg6N6fL311uraJettcGSuR48MSXoaXfC+JLgDVQmd
    Ce7LOCEkq5eRfg==
  </SignatureValue>
  <KeyInfo>
    <KeyValue>
      <RSAKeyValue>
        <Modulus>
            QVtQgMvChTOfqxJVVWEr/sknKqJASPyzRauLwo46n7davH3DJS60cvK9MQBzFY4uAR4CAgOF
            KgcGACQCAgOFKg==
          </Modulus>
        <Exponent>BwYSMA==</Exponent>
      </RSAKeyValue>
    </KeyValue>
    <X509Data>
      <X509Certificate>
          MIIIVzCCCASgAwIBAgIQAdCsqtCAlZAAAAAABL4ACzAKBgYqhQMCAgMFADCCAUIxPTA7BgNV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stC10YDRj9GO0YnQuNC5INGG0LXQvdGC0YAxETAPBgNVBAMMCENoaXRhIENBMB4XDTE1MDYy
          MjA1MTgwM1oXDTE2MDYyMjA1MTgwM1owggFjMRgwFgYFKoUDZAESDTEwNTc1MjQwMTg5MjUx
          GjAYBggqhQMDgQMBARIMMDA3NTI0MDEyNTEwMRYwFAYFKoUDZAMSCzA0MjQ5NzMwMzU0MQsw
          CQYDVQQGEwJSVTEvMC0GA1UECAwmNzUg0JfQsNCx0LDQudC60LDQu9GM0YHQutC40Lkg0LrR
          gNCw0LkxJDAiBgNVBAcMG9Ch0J8g0JDRgNCw0YXQu9C10LnRgdC60L7QtTETMBEGA1UEDAwK
          0JPQu9Cw0LLQsDFBMD8GA1UECgw40JDQtNC80LjQvdC40YHRgtGA0LDRhtC40Y8g0KHQnyAi
          0JDRgNCw0YXQu9C10LnRgdC60L7QtSIxHjAcBgkqhkiG9w0BCQEWD2NoaXRybjVAbWFpbC5y
          dTE3MDUGA1UEAwwu0J3QuNC80LDQtdCy0LAg0JTRg9C70LzQsCDQktCw0YHQuNC70YzQtdCy
          0L3QsDBjMBwGBiqFAwICEzASBgcqhQMCAiQABgcqhQMCAh4BA0MABEAujhVzADG98nK0LiXD
          fbxat586jsKLq0Wz/EhAoionyf4rYVVVEqufM4XCy4BQW0EcEIPSCo5KIVaRHUCzURGEgQkA
          MDRCRTAwMDOjggSgMIIEnDAOBgNVHQ8BAf8EBAMCBPAwHQYDVR0OBBYEFG7Rq2RuP5bSXQWF
          J1H6cbGUmwH3MDgGA1UdJQQxMC8GCCsGAQUFBwMCBggrBgEFBQcDBAYHKoUDAgIiBgYGKoUD
          ZAIBBggqhQMFARgCEzAVBgUqhQNkbwQMDApWaVBOZXQgQ1NQMB0GA1UdIAQWMBQwCAYGKoUD
          ZHEBMAgGBiqFA2RxAjCCAZMGBSqFA2RwBIIBiDCCAYQMHdCh0JrQl9CYIMKr0JTQvtC80LXQ
          vS3QmtChMsK7DIGcItCf0YDQvtCz0YDQsNC80LzQvdC+LdCw0L/Qv9Cw0YDQsNGC0L3Ri9C5
          INC60L7QvNC/0LvQtdC60YEgItCj0LTQvtGB0YLQvtCy0LXRgNGP0Y7RidC40Lkg0YbQtdC9
          0YLRgCDQutC+0YDQv9C+0YDQsNGC0LjQstC90L7Qs9C+INGD0YDQvtCy0L3RjyBWaVBOZXQg
          0JrQoTIiDGPQodC10YDRgtC40YTQuNC60LDRgiDRgdC+0L7RgtCy0LXRgtGB0YLQstC40Y8g
          0KTQodCRINCg0L7RgdGB0LjQuCDihJYg0KHQpC8xMTQtMTQ3MSDQvtGCIDAxLjA4LjIwMTAM
          X9Ch0LXRgNGC0LjRhNC40LrQsNGCINGB0L7QvtGC0LLQtdGC0YHRgtCy0LjRjyDQpNCh0JEg
          0KDQvtGB0YHQuNC4INCh0KQvMTIxLTE4NzEg0L7RgiAyNi4wNi4yMDEyMAwGA1UdEwEB/wQC
          MAAwdwYDVR0fBHAwbjBsoGqgaIZmaHR0cDovL3VjZWNwLmUtemFiLnJ1L3JlZy9pbnRjcmxp
          bmZvLzEyMTQta2lkQzlCQ0U1OTVFQjFBNjRBNDZEODdCOEE3MjlGMjlENENCREQzNzkyNy9y
          ZXZva2VkQ2VydHMuY3JsMFYGCCsGAQUFBwEBBEowSDBGBggrBgEFBQcwAoY6aHR0cDovL3Vj
          ZWNwLmUtemFiLnJ1L3JlZy9pc3N1ZXJpbmZvLzIwMTQvQ2hpdGFDQV8yMDE0LmNydDCCAYMG
          A1UdIwSCAXowggF2gBTJvOWV6xpkpG2HuKcp8p1MvdN5J6GCAUqkggFGMIIBQjE9MDsGA1UE
          CQw00JrQvtGB0YLRjtGI0LrQvi3Qk9GA0LjQs9C+0YDQvtCy0LjRh9CwINGD0LsuLCDQtC4g
          NDEYMBYGBSqFA2QBEg0xMDQ3NTUwMDM3MDE3MRowGAYIKoUDA4EDAQESDDAwNzUzNjA1NzQ5
          OTELMAkGA1UEBhMCUlUxETAPBgNVBAcMCNCn0LjRgtCwMS8wLQYDVQQIDCY3NSDQl9Cw0LHQ
          sNC50LrQsNC70YzRgdC60LjQuSDQutGA0LDQuTEdMBsGCSqGSIb3DQEJARYOdWNlY3BAZS16
          YWIucnUxFjAUBgNVBAoMDdCT0KMgItCX0JjQpiIxMDAuBgNVBAsMJ9Cj0LTQvtGB0YLQvtCy
          0LXRgNGP0Y7RidC40Lkg0YbQtdC90YLRgDERMA8GA1UEAwwIQ2hpdGEgQ0GCEAHPn/5DXA9Q
          AAAAHwS+AAMwCgYGKoUDAgIDBQADQQCj4H+1djJA4lx3pfu2C06xAkULeLydUUrM4u0jjHeI
          6m+8pdQKtrbdFVeRW36ZDV0xr/5ydOLkIVk3dFh4xpke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gBdcSgINFssXRK95GAEqjZwP9Ng=</DigestValue>
      </Reference>
      <Reference URI="/word/endnotes.xml?ContentType=application/vnd.openxmlformats-officedocument.wordprocessingml.endnotes+xml">
        <DigestMethod Algorithm="http://www.w3.org/2000/09/xmldsig#sha1"/>
        <DigestValue>qxzOD7L/5+qQMUSckmIoGf/UqFE=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E294p4f7VkqjLFCmdvvtk7tKyvE=</DigestValue>
      </Reference>
      <Reference URI="/word/footnotes.xml?ContentType=application/vnd.openxmlformats-officedocument.wordprocessingml.footnotes+xml">
        <DigestMethod Algorithm="http://www.w3.org/2000/09/xmldsig#sha1"/>
        <DigestValue>CRs9/0elO8lz8JZuYOOhk9DVhYY=</DigestValue>
      </Reference>
      <Reference URI="/word/settings.xml?ContentType=application/vnd.openxmlformats-officedocument.wordprocessingml.settings+xml">
        <DigestMethod Algorithm="http://www.w3.org/2000/09/xmldsig#sha1"/>
        <DigestValue>+wORoAS2eAQbvr7MZB7/wWnE6Io=</DigestValue>
      </Reference>
      <Reference URI="/word/styles.xml?ContentType=application/vnd.openxmlformats-officedocument.wordprocessingml.styles+xml">
        <DigestMethod Algorithm="http://www.w3.org/2000/09/xmldsig#sha1"/>
        <DigestValue>7dsROVTlMvgrReGEa0EDBQSlXkw=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2016-02-15T05:47:11Z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1608</Words>
  <Characters>9168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2016-01-12T06:24:00Z</cp:lastPrinted>
  <dcterms:created xsi:type="dcterms:W3CDTF">2015-12-25T02:48:00Z</dcterms:created>
  <dcterms:modified xsi:type="dcterms:W3CDTF">2016-01-12T06:25:00Z</dcterms:modified>
</cp:coreProperties>
</file>